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5B83" w14:textId="0226B163" w:rsidR="00DC16CA" w:rsidRPr="000F4DB0" w:rsidRDefault="002579C0" w:rsidP="00360B9D">
      <w:pPr>
        <w:ind w:left="-426" w:right="-478"/>
        <w:jc w:val="center"/>
        <w:rPr>
          <w:sz w:val="8"/>
        </w:rPr>
      </w:pPr>
      <w:r>
        <w:rPr>
          <w:rFonts w:ascii="Agency FB" w:hAnsi="Agency FB"/>
          <w:b/>
          <w:sz w:val="36"/>
          <w:u w:val="single"/>
        </w:rPr>
        <w:t>Year 4</w:t>
      </w:r>
      <w:r w:rsidR="00F6346B" w:rsidRPr="00F6346B">
        <w:rPr>
          <w:rFonts w:ascii="Agency FB" w:hAnsi="Agency FB"/>
          <w:b/>
          <w:sz w:val="36"/>
          <w:u w:val="single"/>
        </w:rPr>
        <w:t xml:space="preserve"> Overview</w:t>
      </w:r>
      <w:r w:rsidR="00F6346B">
        <w:rPr>
          <w:rFonts w:ascii="Agency FB" w:hAnsi="Agency FB"/>
          <w:b/>
          <w:sz w:val="36"/>
          <w:u w:val="single"/>
        </w:rPr>
        <w:t>:</w:t>
      </w:r>
      <w:r w:rsidR="00F6346B" w:rsidRPr="00F6346B">
        <w:rPr>
          <w:rFonts w:ascii="Agency FB" w:hAnsi="Agency FB"/>
          <w:b/>
          <w:sz w:val="36"/>
          <w:u w:val="single"/>
        </w:rPr>
        <w:t xml:space="preserve"> </w:t>
      </w:r>
      <w:r w:rsidR="00E418A5">
        <w:rPr>
          <w:rFonts w:ascii="Agency FB" w:hAnsi="Agency FB"/>
          <w:b/>
          <w:sz w:val="36"/>
          <w:u w:val="single"/>
        </w:rPr>
        <w:t>Spring Term 1</w:t>
      </w:r>
    </w:p>
    <w:tbl>
      <w:tblPr>
        <w:tblStyle w:val="TableGrid"/>
        <w:tblW w:w="15651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215"/>
        <w:gridCol w:w="2609"/>
        <w:gridCol w:w="2609"/>
        <w:gridCol w:w="5218"/>
      </w:tblGrid>
      <w:tr w:rsidR="0002233A" w14:paraId="68899FC4" w14:textId="77777777" w:rsidTr="0002233A">
        <w:trPr>
          <w:trHeight w:val="94"/>
        </w:trPr>
        <w:tc>
          <w:tcPr>
            <w:tcW w:w="5215" w:type="dxa"/>
            <w:shd w:val="clear" w:color="auto" w:fill="2E74B5" w:themeFill="accent1" w:themeFillShade="BF"/>
          </w:tcPr>
          <w:p w14:paraId="5E999059" w14:textId="77777777" w:rsidR="00DC16CA" w:rsidRPr="003445F4" w:rsidRDefault="00DC16CA" w:rsidP="00DC16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English</w:t>
            </w:r>
          </w:p>
        </w:tc>
        <w:tc>
          <w:tcPr>
            <w:tcW w:w="5218" w:type="dxa"/>
            <w:gridSpan w:val="2"/>
            <w:shd w:val="clear" w:color="auto" w:fill="2E74B5" w:themeFill="accent1" w:themeFillShade="BF"/>
          </w:tcPr>
          <w:p w14:paraId="4443856B" w14:textId="51D0EAF8" w:rsidR="00DC16CA" w:rsidRPr="003445F4" w:rsidRDefault="004F2D11" w:rsidP="007D3BEE">
            <w:pPr>
              <w:jc w:val="center"/>
              <w:rPr>
                <w:b/>
                <w:sz w:val="32"/>
                <w:szCs w:val="18"/>
              </w:rPr>
            </w:pPr>
            <w:r w:rsidRPr="003445F4">
              <w:rPr>
                <w:rFonts w:ascii="Agency FB" w:hAnsi="Agency FB"/>
                <w:b/>
                <w:sz w:val="32"/>
              </w:rPr>
              <w:t>VALUES</w:t>
            </w:r>
          </w:p>
        </w:tc>
        <w:tc>
          <w:tcPr>
            <w:tcW w:w="5218" w:type="dxa"/>
            <w:shd w:val="clear" w:color="auto" w:fill="2E74B5" w:themeFill="accent1" w:themeFillShade="BF"/>
          </w:tcPr>
          <w:p w14:paraId="6D62209A" w14:textId="77777777" w:rsidR="00DC16CA" w:rsidRPr="003445F4" w:rsidRDefault="00DC16CA" w:rsidP="00DC16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Physical Education</w:t>
            </w:r>
          </w:p>
        </w:tc>
      </w:tr>
      <w:tr w:rsidR="0002233A" w14:paraId="7CC286A3" w14:textId="77777777" w:rsidTr="0002233A">
        <w:trPr>
          <w:trHeight w:val="998"/>
        </w:trPr>
        <w:tc>
          <w:tcPr>
            <w:tcW w:w="5215" w:type="dxa"/>
            <w:vMerge w:val="restart"/>
            <w:shd w:val="clear" w:color="auto" w:fill="BDD6EE" w:themeFill="accent1" w:themeFillTint="66"/>
          </w:tcPr>
          <w:p w14:paraId="0A92A136" w14:textId="3C2A8FB7" w:rsidR="00313298" w:rsidRPr="0002233A" w:rsidRDefault="0002233A" w:rsidP="00AE3BB2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15421F" wp14:editId="1AA93082">
                  <wp:simplePos x="0" y="0"/>
                  <wp:positionH relativeFrom="column">
                    <wp:posOffset>2174761</wp:posOffset>
                  </wp:positionH>
                  <wp:positionV relativeFrom="paragraph">
                    <wp:posOffset>40640</wp:posOffset>
                  </wp:positionV>
                  <wp:extent cx="1014730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086" y="21404"/>
                      <wp:lineTo x="210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298" w:rsidRPr="0002233A">
              <w:rPr>
                <w:b/>
                <w:bCs/>
                <w:sz w:val="16"/>
                <w:szCs w:val="16"/>
                <w:u w:val="single"/>
              </w:rPr>
              <w:t>WRITING:</w:t>
            </w:r>
            <w:r w:rsidR="00122AB6" w:rsidRPr="0002233A">
              <w:rPr>
                <w:b/>
                <w:bCs/>
                <w:sz w:val="16"/>
                <w:szCs w:val="16"/>
                <w:u w:val="single"/>
              </w:rPr>
              <w:t xml:space="preserve"> TO </w:t>
            </w:r>
            <w:r w:rsidR="00BF1F36" w:rsidRPr="0002233A">
              <w:rPr>
                <w:b/>
                <w:bCs/>
                <w:sz w:val="16"/>
                <w:szCs w:val="16"/>
                <w:u w:val="single"/>
              </w:rPr>
              <w:t>ENTERTAIN</w:t>
            </w:r>
          </w:p>
          <w:p w14:paraId="162E6AD9" w14:textId="32CD3D89" w:rsidR="00BF1F36" w:rsidRPr="0002233A" w:rsidRDefault="00BF1F36" w:rsidP="00AE3BB2">
            <w:pPr>
              <w:rPr>
                <w:b/>
                <w:bCs/>
                <w:sz w:val="16"/>
                <w:szCs w:val="16"/>
                <w:u w:val="single"/>
              </w:rPr>
            </w:pPr>
            <w:r w:rsidRPr="0002233A">
              <w:rPr>
                <w:b/>
                <w:bCs/>
                <w:sz w:val="16"/>
                <w:szCs w:val="16"/>
                <w:u w:val="single"/>
              </w:rPr>
              <w:t>Class reader: ‘The Lost Thing’ by Shaun Tan</w:t>
            </w:r>
          </w:p>
          <w:p w14:paraId="0D431125" w14:textId="6C20045A" w:rsidR="0002233A" w:rsidRDefault="0002233A" w:rsidP="00AE3BB2">
            <w:pPr>
              <w:rPr>
                <w:b/>
                <w:sz w:val="16"/>
                <w:szCs w:val="16"/>
                <w:u w:val="single"/>
              </w:rPr>
            </w:pPr>
            <w:r w:rsidRPr="0002233A">
              <w:rPr>
                <w:rFonts w:asciiTheme="majorHAnsi" w:eastAsia="Times New Roman" w:hAnsiTheme="majorHAnsi" w:cs="Times New Roman"/>
                <w:sz w:val="20"/>
                <w:szCs w:val="18"/>
              </w:rPr>
              <w:t>We will be moving on to fiction writing, using the picture book ‘The Lost Thing’ to write our own adventure stories about a lost creature. We will be focusing on punctuating direct speech accurately along with a continued focus on sentence structure.</w:t>
            </w:r>
          </w:p>
          <w:p w14:paraId="69E9C2FA" w14:textId="16CB387F" w:rsidR="00313298" w:rsidRPr="0002233A" w:rsidRDefault="00313298" w:rsidP="00AE3BB2">
            <w:pPr>
              <w:rPr>
                <w:sz w:val="16"/>
                <w:szCs w:val="16"/>
              </w:rPr>
            </w:pPr>
            <w:r w:rsidRPr="0002233A">
              <w:rPr>
                <w:b/>
                <w:sz w:val="16"/>
                <w:szCs w:val="16"/>
                <w:u w:val="single"/>
              </w:rPr>
              <w:t>READING:</w:t>
            </w:r>
          </w:p>
          <w:p w14:paraId="0EFA24D3" w14:textId="3D73660E" w:rsidR="00313298" w:rsidRDefault="00313298" w:rsidP="0002233A">
            <w:pPr>
              <w:shd w:val="clear" w:color="auto" w:fill="BDD6EE" w:themeFill="accent1" w:themeFillTint="66"/>
              <w:rPr>
                <w:b/>
                <w:sz w:val="16"/>
                <w:szCs w:val="16"/>
              </w:rPr>
            </w:pPr>
            <w:r w:rsidRPr="0002233A">
              <w:rPr>
                <w:b/>
                <w:sz w:val="16"/>
                <w:szCs w:val="16"/>
              </w:rPr>
              <w:t>THROUGH OUR READING SEESIONS WE WILL FOCUS ON:</w:t>
            </w:r>
          </w:p>
          <w:p w14:paraId="236AEB8D" w14:textId="77777777" w:rsidR="0002233A" w:rsidRPr="0002233A" w:rsidRDefault="0002233A" w:rsidP="0002233A">
            <w:pPr>
              <w:pStyle w:val="ListParagraph"/>
              <w:numPr>
                <w:ilvl w:val="0"/>
                <w:numId w:val="30"/>
              </w:numPr>
              <w:shd w:val="clear" w:color="auto" w:fill="BDD6EE" w:themeFill="accent1" w:themeFillTint="66"/>
              <w:rPr>
                <w:sz w:val="16"/>
                <w:szCs w:val="16"/>
              </w:rPr>
            </w:pPr>
            <w:r w:rsidRPr="0002233A">
              <w:rPr>
                <w:sz w:val="16"/>
                <w:szCs w:val="16"/>
              </w:rPr>
              <w:t xml:space="preserve">Understanding the purpose, audience and </w:t>
            </w:r>
          </w:p>
          <w:p w14:paraId="57DB3891" w14:textId="50664518" w:rsidR="0002233A" w:rsidRPr="0002233A" w:rsidRDefault="0002233A" w:rsidP="0002233A">
            <w:pPr>
              <w:pStyle w:val="ListParagraph"/>
              <w:shd w:val="clear" w:color="auto" w:fill="BDD6EE" w:themeFill="accent1" w:themeFillTint="66"/>
              <w:rPr>
                <w:sz w:val="16"/>
                <w:szCs w:val="16"/>
              </w:rPr>
            </w:pPr>
            <w:r w:rsidRPr="0002233A">
              <w:rPr>
                <w:sz w:val="16"/>
                <w:szCs w:val="16"/>
              </w:rPr>
              <w:t>formality of a text.</w:t>
            </w:r>
          </w:p>
          <w:p w14:paraId="1016034C" w14:textId="77777777" w:rsidR="0002233A" w:rsidRPr="0002233A" w:rsidRDefault="0002233A" w:rsidP="0002233A">
            <w:pPr>
              <w:pStyle w:val="ListParagraph"/>
              <w:numPr>
                <w:ilvl w:val="0"/>
                <w:numId w:val="30"/>
              </w:numPr>
              <w:shd w:val="clear" w:color="auto" w:fill="BDD6EE" w:themeFill="accent1" w:themeFillTint="66"/>
              <w:rPr>
                <w:sz w:val="16"/>
                <w:szCs w:val="16"/>
              </w:rPr>
            </w:pPr>
            <w:r w:rsidRPr="0002233A">
              <w:rPr>
                <w:sz w:val="16"/>
                <w:szCs w:val="16"/>
              </w:rPr>
              <w:t>Looking at language choices.</w:t>
            </w:r>
          </w:p>
          <w:p w14:paraId="37892E50" w14:textId="77777777" w:rsidR="0002233A" w:rsidRPr="0002233A" w:rsidRDefault="0002233A" w:rsidP="0002233A">
            <w:pPr>
              <w:pStyle w:val="ListParagraph"/>
              <w:numPr>
                <w:ilvl w:val="0"/>
                <w:numId w:val="30"/>
              </w:numPr>
              <w:shd w:val="clear" w:color="auto" w:fill="BDD6EE" w:themeFill="accent1" w:themeFillTint="66"/>
              <w:rPr>
                <w:sz w:val="16"/>
                <w:szCs w:val="16"/>
              </w:rPr>
            </w:pPr>
            <w:r w:rsidRPr="0002233A">
              <w:rPr>
                <w:sz w:val="16"/>
                <w:szCs w:val="16"/>
              </w:rPr>
              <w:t>Answering questions based on the text.</w:t>
            </w:r>
          </w:p>
          <w:p w14:paraId="24C27347" w14:textId="77777777" w:rsidR="0002233A" w:rsidRPr="0002233A" w:rsidRDefault="0002233A" w:rsidP="0002233A">
            <w:pPr>
              <w:pStyle w:val="ListParagraph"/>
              <w:numPr>
                <w:ilvl w:val="0"/>
                <w:numId w:val="30"/>
              </w:numPr>
              <w:shd w:val="clear" w:color="auto" w:fill="BDD6EE" w:themeFill="accent1" w:themeFillTint="66"/>
              <w:rPr>
                <w:sz w:val="16"/>
                <w:szCs w:val="16"/>
              </w:rPr>
            </w:pPr>
            <w:r w:rsidRPr="0002233A">
              <w:rPr>
                <w:sz w:val="16"/>
                <w:szCs w:val="16"/>
              </w:rPr>
              <w:t>Making informed decisions based on evidence from the text.</w:t>
            </w:r>
          </w:p>
          <w:p w14:paraId="52CD37D2" w14:textId="77777777" w:rsidR="0002233A" w:rsidRPr="0002233A" w:rsidRDefault="0002233A" w:rsidP="0002233A">
            <w:pPr>
              <w:shd w:val="clear" w:color="auto" w:fill="BDD6EE" w:themeFill="accent1" w:themeFillTint="66"/>
              <w:rPr>
                <w:b/>
                <w:sz w:val="16"/>
                <w:szCs w:val="16"/>
                <w:u w:val="single"/>
              </w:rPr>
            </w:pPr>
            <w:r w:rsidRPr="0002233A">
              <w:rPr>
                <w:b/>
                <w:sz w:val="16"/>
                <w:szCs w:val="16"/>
                <w:u w:val="single"/>
              </w:rPr>
              <w:t>SPELLING</w:t>
            </w:r>
          </w:p>
          <w:p w14:paraId="40FF90E4" w14:textId="789FCF33" w:rsidR="0002233A" w:rsidRPr="0002233A" w:rsidRDefault="0002233A" w:rsidP="0002233A">
            <w:pPr>
              <w:shd w:val="clear" w:color="auto" w:fill="BDD6EE" w:themeFill="accent1" w:themeFillTint="66"/>
              <w:rPr>
                <w:b/>
                <w:sz w:val="16"/>
                <w:szCs w:val="16"/>
              </w:rPr>
            </w:pPr>
            <w:r w:rsidRPr="0002233A">
              <w:rPr>
                <w:rFonts w:asciiTheme="majorHAnsi" w:hAnsiTheme="majorHAnsi"/>
                <w:sz w:val="20"/>
                <w:szCs w:val="20"/>
              </w:rPr>
              <w:t>Each week we will learn to spell 2/3 words of the National Curriculum year 4 spelling list. Look out for these in your child’s homework diary each week</w:t>
            </w:r>
          </w:p>
        </w:tc>
        <w:tc>
          <w:tcPr>
            <w:tcW w:w="5218" w:type="dxa"/>
            <w:gridSpan w:val="2"/>
            <w:shd w:val="clear" w:color="auto" w:fill="BDD6EE" w:themeFill="accent1" w:themeFillTint="66"/>
          </w:tcPr>
          <w:p w14:paraId="276661DB" w14:textId="0F78F549" w:rsidR="00313298" w:rsidRPr="0002233A" w:rsidRDefault="00313298" w:rsidP="00CA6348">
            <w:pPr>
              <w:jc w:val="center"/>
              <w:rPr>
                <w:b/>
                <w:szCs w:val="18"/>
              </w:rPr>
            </w:pPr>
            <w:r w:rsidRPr="0002233A">
              <w:rPr>
                <w:b/>
                <w:szCs w:val="18"/>
              </w:rPr>
              <w:t xml:space="preserve">The Aspiration condition this term is: </w:t>
            </w:r>
          </w:p>
          <w:p w14:paraId="634E455C" w14:textId="5E6B1E51" w:rsidR="00313298" w:rsidRPr="0002233A" w:rsidRDefault="00A86535" w:rsidP="00CA6348">
            <w:pPr>
              <w:jc w:val="center"/>
              <w:rPr>
                <w:b/>
                <w:szCs w:val="18"/>
                <w:u w:val="single"/>
              </w:rPr>
            </w:pPr>
            <w:r w:rsidRPr="0002233A">
              <w:rPr>
                <w:b/>
                <w:szCs w:val="18"/>
                <w:u w:val="single"/>
              </w:rPr>
              <w:t>Curiosity and creativity</w:t>
            </w:r>
          </w:p>
          <w:p w14:paraId="4F8832AE" w14:textId="77777777" w:rsidR="00313298" w:rsidRPr="0002233A" w:rsidRDefault="00313298" w:rsidP="00CA6348">
            <w:pPr>
              <w:jc w:val="center"/>
              <w:rPr>
                <w:szCs w:val="18"/>
              </w:rPr>
            </w:pPr>
          </w:p>
          <w:p w14:paraId="24AD12E5" w14:textId="7E067E69" w:rsidR="00313298" w:rsidRPr="0002233A" w:rsidRDefault="00313298" w:rsidP="00CA6348">
            <w:pPr>
              <w:jc w:val="center"/>
              <w:rPr>
                <w:b/>
                <w:szCs w:val="18"/>
              </w:rPr>
            </w:pPr>
            <w:r w:rsidRPr="0002233A">
              <w:rPr>
                <w:b/>
                <w:szCs w:val="18"/>
              </w:rPr>
              <w:t>Our Learning skill focus is:</w:t>
            </w:r>
            <w:r w:rsidR="00A86535" w:rsidRPr="0002233A">
              <w:rPr>
                <w:b/>
                <w:szCs w:val="18"/>
              </w:rPr>
              <w:t xml:space="preserve"> INDEPENDENCE</w:t>
            </w:r>
          </w:p>
          <w:p w14:paraId="058CB9CF" w14:textId="37351BD5" w:rsidR="00A86535" w:rsidRPr="0002233A" w:rsidRDefault="00A86535" w:rsidP="00CA6348">
            <w:pPr>
              <w:jc w:val="center"/>
              <w:rPr>
                <w:b/>
                <w:szCs w:val="18"/>
              </w:rPr>
            </w:pPr>
            <w:r w:rsidRPr="0002233A">
              <w:rPr>
                <w:noProof/>
                <w:sz w:val="18"/>
                <w:szCs w:val="20"/>
                <w:lang w:eastAsia="en-GB"/>
              </w:rPr>
              <w:t>We will be look</w:t>
            </w:r>
            <w:r w:rsidR="00BF1F36" w:rsidRPr="0002233A">
              <w:rPr>
                <w:noProof/>
                <w:sz w:val="18"/>
                <w:szCs w:val="20"/>
                <w:lang w:eastAsia="en-GB"/>
              </w:rPr>
              <w:t>i</w:t>
            </w:r>
            <w:r w:rsidRPr="0002233A">
              <w:rPr>
                <w:noProof/>
                <w:sz w:val="18"/>
                <w:szCs w:val="20"/>
                <w:lang w:eastAsia="en-GB"/>
              </w:rPr>
              <w:t>ng at what independence means, encouraging the children to gain confidence and the ability to learn from mistakes as they build successful and productive lives</w:t>
            </w:r>
            <w:r w:rsidR="00BF1F36" w:rsidRPr="0002233A">
              <w:rPr>
                <w:noProof/>
                <w:sz w:val="18"/>
                <w:szCs w:val="20"/>
                <w:lang w:eastAsia="en-GB"/>
              </w:rPr>
              <w:t>.</w:t>
            </w:r>
          </w:p>
          <w:p w14:paraId="1EBA9EA1" w14:textId="280A1598" w:rsidR="00313298" w:rsidRPr="0002233A" w:rsidRDefault="00313298" w:rsidP="00A86535">
            <w:pPr>
              <w:jc w:val="center"/>
              <w:rPr>
                <w:b/>
                <w:sz w:val="28"/>
                <w:szCs w:val="18"/>
                <w:u w:val="single"/>
              </w:rPr>
            </w:pPr>
          </w:p>
        </w:tc>
        <w:tc>
          <w:tcPr>
            <w:tcW w:w="5218" w:type="dxa"/>
            <w:shd w:val="clear" w:color="auto" w:fill="BDD6EE" w:themeFill="accent1" w:themeFillTint="66"/>
          </w:tcPr>
          <w:p w14:paraId="4ADD597A" w14:textId="77777777" w:rsidR="00BF1F36" w:rsidRPr="00BF1F36" w:rsidRDefault="00BF1F36" w:rsidP="00BF1F36">
            <w:pPr>
              <w:rPr>
                <w:rFonts w:eastAsia="Times New Roman" w:cs="Times New Roman"/>
                <w:sz w:val="20"/>
                <w:szCs w:val="18"/>
              </w:rPr>
            </w:pPr>
            <w:r w:rsidRPr="00BF1F36">
              <w:rPr>
                <w:rFonts w:eastAsia="Times New Roman" w:cs="Times New Roman"/>
                <w:b/>
                <w:sz w:val="20"/>
                <w:szCs w:val="18"/>
              </w:rPr>
              <w:t xml:space="preserve">In PE and games this term, </w:t>
            </w:r>
            <w:r w:rsidRPr="00BF1F36">
              <w:rPr>
                <w:rFonts w:eastAsia="Times New Roman" w:cs="Times New Roman"/>
                <w:sz w:val="20"/>
                <w:szCs w:val="18"/>
              </w:rPr>
              <w:t>we will be working with Mr White to continue to develop our fundamental movement skills across a variety of games and sports, with a focus on invasion and bat and ball games.</w:t>
            </w:r>
          </w:p>
          <w:p w14:paraId="08B75848" w14:textId="09F8A3B5" w:rsidR="00313298" w:rsidRPr="00B45D91" w:rsidRDefault="00BF1F36" w:rsidP="00BF1F36">
            <w:pPr>
              <w:rPr>
                <w:noProof/>
                <w:sz w:val="20"/>
                <w:szCs w:val="20"/>
                <w:lang w:eastAsia="en-GB"/>
              </w:rPr>
            </w:pPr>
            <w:r w:rsidRPr="00BF1F36">
              <w:rPr>
                <w:rFonts w:eastAsia="Times New Roman" w:cs="Times New Roman"/>
                <w:sz w:val="20"/>
                <w:szCs w:val="18"/>
              </w:rPr>
              <w:t xml:space="preserve">Our </w:t>
            </w:r>
            <w:r>
              <w:rPr>
                <w:rFonts w:eastAsia="Times New Roman" w:cs="Times New Roman"/>
                <w:sz w:val="20"/>
                <w:szCs w:val="18"/>
              </w:rPr>
              <w:t>other</w:t>
            </w:r>
            <w:r w:rsidRPr="00BF1F36">
              <w:rPr>
                <w:rFonts w:eastAsia="Times New Roman" w:cs="Times New Roman"/>
                <w:sz w:val="20"/>
                <w:szCs w:val="18"/>
              </w:rPr>
              <w:t xml:space="preserve"> PE session</w:t>
            </w:r>
            <w:r>
              <w:rPr>
                <w:rFonts w:eastAsia="Times New Roman" w:cs="Times New Roman"/>
                <w:sz w:val="20"/>
                <w:szCs w:val="18"/>
              </w:rPr>
              <w:t>s</w:t>
            </w:r>
            <w:r w:rsidRPr="00BF1F36">
              <w:rPr>
                <w:rFonts w:eastAsia="Times New Roman" w:cs="Times New Roman"/>
                <w:sz w:val="20"/>
                <w:szCs w:val="18"/>
              </w:rPr>
              <w:t xml:space="preserve"> will have a dance and gymnastics focus, along with continuing to work on our ‘Personal Challenges’ – the children working to improve their personal bests in long jump, howler throw and long and short distance running.</w:t>
            </w:r>
          </w:p>
        </w:tc>
      </w:tr>
      <w:tr w:rsidR="0002233A" w14:paraId="69EDA526" w14:textId="77777777" w:rsidTr="0002233A">
        <w:trPr>
          <w:trHeight w:val="384"/>
        </w:trPr>
        <w:tc>
          <w:tcPr>
            <w:tcW w:w="5215" w:type="dxa"/>
            <w:vMerge/>
            <w:shd w:val="clear" w:color="auto" w:fill="2E74B5" w:themeFill="accent1" w:themeFillShade="BF"/>
          </w:tcPr>
          <w:p w14:paraId="28327837" w14:textId="77777777" w:rsidR="00313298" w:rsidRPr="0002233A" w:rsidRDefault="00313298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2E74B5" w:themeFill="accent1" w:themeFillShade="BF"/>
          </w:tcPr>
          <w:p w14:paraId="333A9AFE" w14:textId="5E8D21B6" w:rsidR="00313298" w:rsidRPr="0002233A" w:rsidRDefault="00313298" w:rsidP="00CA6348">
            <w:pPr>
              <w:jc w:val="center"/>
              <w:rPr>
                <w:szCs w:val="18"/>
              </w:rPr>
            </w:pPr>
            <w:r w:rsidRPr="0002233A">
              <w:rPr>
                <w:rFonts w:ascii="Agency FB" w:hAnsi="Agency FB"/>
                <w:b/>
                <w:sz w:val="32"/>
              </w:rPr>
              <w:t>Driving Question</w:t>
            </w:r>
          </w:p>
        </w:tc>
        <w:tc>
          <w:tcPr>
            <w:tcW w:w="5218" w:type="dxa"/>
            <w:shd w:val="clear" w:color="auto" w:fill="2E74B5" w:themeFill="accent1" w:themeFillShade="BF"/>
          </w:tcPr>
          <w:p w14:paraId="6A58C0E9" w14:textId="47A5F6D9" w:rsidR="00313298" w:rsidRPr="00476EBB" w:rsidRDefault="00A86535" w:rsidP="00313298">
            <w:pPr>
              <w:jc w:val="center"/>
              <w:rPr>
                <w:sz w:val="16"/>
                <w:szCs w:val="18"/>
              </w:rPr>
            </w:pPr>
            <w:r>
              <w:rPr>
                <w:rFonts w:ascii="Agency FB" w:hAnsi="Agency FB"/>
                <w:b/>
                <w:sz w:val="32"/>
              </w:rPr>
              <w:t xml:space="preserve">Growth </w:t>
            </w:r>
            <w:proofErr w:type="spellStart"/>
            <w:r>
              <w:rPr>
                <w:rFonts w:ascii="Agency FB" w:hAnsi="Agency FB"/>
                <w:b/>
                <w:sz w:val="32"/>
              </w:rPr>
              <w:t>Mindset</w:t>
            </w:r>
            <w:proofErr w:type="spellEnd"/>
          </w:p>
        </w:tc>
      </w:tr>
      <w:tr w:rsidR="0002233A" w14:paraId="38678444" w14:textId="77777777" w:rsidTr="0002233A">
        <w:trPr>
          <w:trHeight w:val="897"/>
        </w:trPr>
        <w:tc>
          <w:tcPr>
            <w:tcW w:w="5215" w:type="dxa"/>
            <w:vMerge/>
            <w:shd w:val="clear" w:color="auto" w:fill="BDD6EE" w:themeFill="accent1" w:themeFillTint="66"/>
          </w:tcPr>
          <w:p w14:paraId="7605F6CA" w14:textId="77777777" w:rsidR="00313298" w:rsidRPr="0002233A" w:rsidRDefault="00313298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BDD6EE" w:themeFill="accent1" w:themeFillTint="66"/>
          </w:tcPr>
          <w:p w14:paraId="5DD99D97" w14:textId="55B71A5D" w:rsidR="00BF1F36" w:rsidRPr="0002233A" w:rsidRDefault="0002233A" w:rsidP="0002233A">
            <w:pPr>
              <w:rPr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4239BB" wp14:editId="77D89E73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393065</wp:posOffset>
                  </wp:positionV>
                  <wp:extent cx="2660650" cy="722630"/>
                  <wp:effectExtent l="0" t="0" r="6350" b="1270"/>
                  <wp:wrapTight wrapText="bothSides">
                    <wp:wrapPolygon edited="0">
                      <wp:start x="0" y="0"/>
                      <wp:lineTo x="0" y="21069"/>
                      <wp:lineTo x="21497" y="21069"/>
                      <wp:lineTo x="21497" y="0"/>
                      <wp:lineTo x="0" y="0"/>
                    </wp:wrapPolygon>
                  </wp:wrapTight>
                  <wp:docPr id="4" name="Picture 4" descr="Image result for rock hands cro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ck hands cro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36" w:rsidRPr="0002233A">
              <w:rPr>
                <w:b/>
                <w:sz w:val="24"/>
                <w:szCs w:val="24"/>
              </w:rPr>
              <w:t xml:space="preserve">How can we, as the producers of a rock band, create </w:t>
            </w:r>
            <w:r w:rsidR="00BF1F36" w:rsidRPr="000223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 greatest rock show that Poole has ever seen?</w:t>
            </w:r>
          </w:p>
        </w:tc>
        <w:tc>
          <w:tcPr>
            <w:tcW w:w="5218" w:type="dxa"/>
            <w:shd w:val="clear" w:color="auto" w:fill="BDD6EE" w:themeFill="accent1" w:themeFillTint="66"/>
          </w:tcPr>
          <w:p w14:paraId="007F8D97" w14:textId="2C007B46" w:rsidR="00313298" w:rsidRPr="00A86535" w:rsidRDefault="0002233A" w:rsidP="00A86535">
            <w:pPr>
              <w:rPr>
                <w:sz w:val="16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844A03" wp14:editId="407C195F">
                  <wp:simplePos x="0" y="0"/>
                  <wp:positionH relativeFrom="column">
                    <wp:posOffset>1512691</wp:posOffset>
                  </wp:positionH>
                  <wp:positionV relativeFrom="paragraph">
                    <wp:posOffset>331549</wp:posOffset>
                  </wp:positionV>
                  <wp:extent cx="1569834" cy="821619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233" y="21049"/>
                      <wp:lineTo x="21233" y="0"/>
                      <wp:lineTo x="0" y="0"/>
                    </wp:wrapPolygon>
                  </wp:wrapTight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34" cy="82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535" w:rsidRPr="00A86535">
              <w:rPr>
                <w:noProof/>
                <w:sz w:val="18"/>
                <w:lang w:eastAsia="en-GB"/>
              </w:rPr>
              <w:t>The children will continue to face challenging activities, whereby they will continue to develop their growth mindset, understanding that they can’t do it ‘yet’.</w:t>
            </w:r>
          </w:p>
        </w:tc>
      </w:tr>
      <w:tr w:rsidR="0002233A" w14:paraId="3C8FE89C" w14:textId="77777777" w:rsidTr="0002233A">
        <w:trPr>
          <w:trHeight w:val="398"/>
        </w:trPr>
        <w:tc>
          <w:tcPr>
            <w:tcW w:w="5215" w:type="dxa"/>
            <w:shd w:val="clear" w:color="auto" w:fill="2E74B5" w:themeFill="accent1" w:themeFillShade="BF"/>
          </w:tcPr>
          <w:p w14:paraId="4DB41C2A" w14:textId="16E3DA7F" w:rsidR="00313298" w:rsidRPr="0002233A" w:rsidRDefault="00BF1F36" w:rsidP="00BF1F36">
            <w:pPr>
              <w:pStyle w:val="ListParagraph"/>
              <w:rPr>
                <w:rFonts w:ascii="Agency FB" w:hAnsi="Agency FB"/>
                <w:b/>
                <w:sz w:val="28"/>
                <w:u w:val="single"/>
              </w:rPr>
            </w:pPr>
            <w:r w:rsidRPr="0002233A">
              <w:rPr>
                <w:rFonts w:ascii="Agency FB" w:hAnsi="Agency FB"/>
                <w:b/>
                <w:sz w:val="32"/>
              </w:rPr>
              <w:t xml:space="preserve">                 Computing</w:t>
            </w:r>
          </w:p>
        </w:tc>
        <w:tc>
          <w:tcPr>
            <w:tcW w:w="5218" w:type="dxa"/>
            <w:gridSpan w:val="2"/>
            <w:shd w:val="clear" w:color="auto" w:fill="2E74B5" w:themeFill="accent1" w:themeFillShade="BF"/>
          </w:tcPr>
          <w:p w14:paraId="11A96854" w14:textId="77777777" w:rsidR="00313298" w:rsidRPr="0002233A" w:rsidRDefault="00313298" w:rsidP="007D3BEE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02233A">
              <w:rPr>
                <w:rFonts w:ascii="Agency FB" w:hAnsi="Agency FB"/>
                <w:b/>
                <w:sz w:val="32"/>
              </w:rPr>
              <w:t>Maths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1415AA" w14:textId="77777777" w:rsidR="00313298" w:rsidRPr="003445F4" w:rsidRDefault="00313298" w:rsidP="00DC16CA">
            <w:pPr>
              <w:jc w:val="center"/>
              <w:rPr>
                <w:b/>
                <w:sz w:val="32"/>
                <w:szCs w:val="18"/>
              </w:rPr>
            </w:pPr>
            <w:r w:rsidRPr="003445F4">
              <w:rPr>
                <w:rFonts w:ascii="Agency FB" w:hAnsi="Agency FB"/>
                <w:b/>
                <w:sz w:val="32"/>
              </w:rPr>
              <w:t>Science</w:t>
            </w:r>
          </w:p>
        </w:tc>
      </w:tr>
      <w:tr w:rsidR="0002233A" w14:paraId="444484F0" w14:textId="77777777" w:rsidTr="0002233A">
        <w:trPr>
          <w:trHeight w:val="2364"/>
        </w:trPr>
        <w:tc>
          <w:tcPr>
            <w:tcW w:w="5215" w:type="dxa"/>
            <w:shd w:val="clear" w:color="auto" w:fill="BDD6EE" w:themeFill="accent1" w:themeFillTint="66"/>
          </w:tcPr>
          <w:p w14:paraId="395A2C88" w14:textId="19CA3E0D" w:rsidR="00BF1F36" w:rsidRDefault="0002233A" w:rsidP="00BF1F3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355C6D1" wp14:editId="53A228CF">
                  <wp:simplePos x="0" y="0"/>
                  <wp:positionH relativeFrom="column">
                    <wp:posOffset>1949742</wp:posOffset>
                  </wp:positionH>
                  <wp:positionV relativeFrom="paragraph">
                    <wp:posOffset>724128</wp:posOffset>
                  </wp:positionV>
                  <wp:extent cx="1148715" cy="924560"/>
                  <wp:effectExtent l="0" t="0" r="0" b="8890"/>
                  <wp:wrapTight wrapText="bothSides">
                    <wp:wrapPolygon edited="0">
                      <wp:start x="0" y="0"/>
                      <wp:lineTo x="0" y="21363"/>
                      <wp:lineTo x="21134" y="21363"/>
                      <wp:lineTo x="21134" y="0"/>
                      <wp:lineTo x="0" y="0"/>
                    </wp:wrapPolygon>
                  </wp:wrapTight>
                  <wp:docPr id="5" name="Picture 5" descr="Image result for micro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cro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F36">
              <w:rPr>
                <w:rFonts w:eastAsia="Times New Roman" w:cs="Times New Roman"/>
                <w:b/>
                <w:sz w:val="20"/>
                <w:szCs w:val="20"/>
              </w:rPr>
              <w:t>This half term, we have been given an incredible mission by a local rock band – can we design the lighting for their next gig? We will be creating stage dioramas with lighting provided by micro bit computers to share our designs with the band.</w:t>
            </w:r>
          </w:p>
          <w:p w14:paraId="2C502667" w14:textId="3323D92F" w:rsidR="006617B8" w:rsidRPr="00BF1F36" w:rsidRDefault="006617B8" w:rsidP="00BF1F3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36B367F" w14:textId="1DEE40E3" w:rsidR="00BF1F36" w:rsidRDefault="00BF1F36" w:rsidP="00BF1F3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They will develop their computing skills by</w:t>
            </w:r>
            <w:r w:rsidRPr="00BF1F3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14:paraId="107CA7F7" w14:textId="144AEF47" w:rsidR="006617B8" w:rsidRPr="006617B8" w:rsidRDefault="006617B8" w:rsidP="006617B8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</w:rPr>
            </w:pPr>
            <w:r w:rsidRPr="006617B8">
              <w:rPr>
                <w:rFonts w:eastAsia="Times New Roman" w:cs="Times New Roman"/>
                <w:sz w:val="20"/>
              </w:rPr>
              <w:t>design</w:t>
            </w:r>
            <w:r w:rsidRPr="002579C0">
              <w:rPr>
                <w:rFonts w:eastAsia="Times New Roman" w:cs="Times New Roman"/>
                <w:sz w:val="20"/>
              </w:rPr>
              <w:t>ing, writing</w:t>
            </w:r>
            <w:r w:rsidRPr="006617B8">
              <w:rPr>
                <w:rFonts w:eastAsia="Times New Roman" w:cs="Times New Roman"/>
                <w:sz w:val="20"/>
              </w:rPr>
              <w:t xml:space="preserve"> and debug</w:t>
            </w:r>
            <w:r w:rsidRPr="002579C0">
              <w:rPr>
                <w:rFonts w:eastAsia="Times New Roman" w:cs="Times New Roman"/>
                <w:sz w:val="20"/>
              </w:rPr>
              <w:t>ging</w:t>
            </w:r>
            <w:r w:rsidRPr="006617B8">
              <w:rPr>
                <w:rFonts w:eastAsia="Times New Roman" w:cs="Times New Roman"/>
                <w:sz w:val="20"/>
              </w:rPr>
              <w:t xml:space="preserve"> program</w:t>
            </w:r>
            <w:r w:rsidRPr="002579C0">
              <w:rPr>
                <w:rFonts w:eastAsia="Times New Roman" w:cs="Times New Roman"/>
                <w:sz w:val="20"/>
              </w:rPr>
              <w:t>s that accomplish specific goals</w:t>
            </w:r>
            <w:r w:rsidRPr="006617B8">
              <w:rPr>
                <w:rFonts w:eastAsia="Times New Roman" w:cs="Times New Roman"/>
                <w:sz w:val="20"/>
              </w:rPr>
              <w:t xml:space="preserve"> </w:t>
            </w:r>
          </w:p>
          <w:p w14:paraId="1944601C" w14:textId="2F674C72" w:rsidR="006617B8" w:rsidRPr="006617B8" w:rsidRDefault="006617B8" w:rsidP="006617B8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</w:rPr>
            </w:pPr>
            <w:r w:rsidRPr="006617B8">
              <w:rPr>
                <w:rFonts w:eastAsia="Times New Roman" w:cs="Times New Roman"/>
                <w:sz w:val="20"/>
              </w:rPr>
              <w:t>use sequence, select</w:t>
            </w:r>
            <w:r w:rsidRPr="002579C0">
              <w:rPr>
                <w:rFonts w:eastAsia="Times New Roman" w:cs="Times New Roman"/>
                <w:sz w:val="20"/>
              </w:rPr>
              <w:t>ion, and repetition in programs</w:t>
            </w:r>
          </w:p>
          <w:p w14:paraId="77DB77F1" w14:textId="43BB1BDB" w:rsidR="00313298" w:rsidRPr="00A86535" w:rsidRDefault="006617B8" w:rsidP="00630C33">
            <w:pPr>
              <w:numPr>
                <w:ilvl w:val="0"/>
                <w:numId w:val="34"/>
              </w:numPr>
              <w:contextualSpacing/>
              <w:rPr>
                <w:b/>
                <w:sz w:val="20"/>
                <w:szCs w:val="20"/>
              </w:rPr>
            </w:pPr>
            <w:r w:rsidRPr="006617B8">
              <w:rPr>
                <w:rFonts w:eastAsia="Times New Roman" w:cs="Times New Roman"/>
                <w:sz w:val="20"/>
              </w:rPr>
              <w:t>use log</w:t>
            </w:r>
            <w:r w:rsidRPr="002579C0">
              <w:rPr>
                <w:rFonts w:eastAsia="Times New Roman" w:cs="Times New Roman"/>
                <w:sz w:val="20"/>
              </w:rPr>
              <w:t xml:space="preserve">ical reasoning to explain how </w:t>
            </w:r>
            <w:r w:rsidRPr="006617B8">
              <w:rPr>
                <w:rFonts w:eastAsia="Times New Roman" w:cs="Times New Roman"/>
                <w:sz w:val="20"/>
              </w:rPr>
              <w:t xml:space="preserve">simple </w:t>
            </w:r>
            <w:r w:rsidRPr="002579C0">
              <w:rPr>
                <w:rFonts w:eastAsia="Times New Roman" w:cs="Times New Roman"/>
                <w:sz w:val="20"/>
              </w:rPr>
              <w:t>codes</w:t>
            </w:r>
            <w:r w:rsidRPr="006617B8">
              <w:rPr>
                <w:rFonts w:eastAsia="Times New Roman" w:cs="Times New Roman"/>
                <w:sz w:val="20"/>
              </w:rPr>
              <w:t xml:space="preserve"> work and to detect and correct er</w:t>
            </w:r>
            <w:r w:rsidRPr="002579C0">
              <w:rPr>
                <w:rFonts w:eastAsia="Times New Roman" w:cs="Times New Roman"/>
                <w:sz w:val="20"/>
              </w:rPr>
              <w:t>rors in their coding.</w:t>
            </w:r>
            <w:r w:rsidR="0002233A">
              <w:t xml:space="preserve"> </w:t>
            </w:r>
          </w:p>
        </w:tc>
        <w:tc>
          <w:tcPr>
            <w:tcW w:w="5218" w:type="dxa"/>
            <w:gridSpan w:val="2"/>
            <w:shd w:val="clear" w:color="auto" w:fill="BDD6EE" w:themeFill="accent1" w:themeFillTint="66"/>
          </w:tcPr>
          <w:p w14:paraId="5D6FA1F0" w14:textId="0E751810" w:rsidR="002579C0" w:rsidRPr="002579C0" w:rsidRDefault="002579C0" w:rsidP="002579C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579C0">
              <w:rPr>
                <w:rFonts w:eastAsia="Times New Roman" w:cs="Times New Roman"/>
                <w:b/>
                <w:sz w:val="20"/>
                <w:szCs w:val="20"/>
              </w:rPr>
              <w:t xml:space="preserve">In maths, we will focus on place value, addition and subtraction throughout the term, which includes: </w:t>
            </w:r>
          </w:p>
          <w:p w14:paraId="1EA45A3E" w14:textId="1156F3FD" w:rsidR="002579C0" w:rsidRPr="002579C0" w:rsidRDefault="002579C0" w:rsidP="002579C0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Length and perimeter</w:t>
            </w:r>
          </w:p>
          <w:p w14:paraId="2226BF23" w14:textId="0AF0CD5F" w:rsidR="002579C0" w:rsidRPr="002579C0" w:rsidRDefault="002579C0" w:rsidP="002579C0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Area</w:t>
            </w:r>
          </w:p>
          <w:p w14:paraId="437F678C" w14:textId="34EE7C7D" w:rsidR="002579C0" w:rsidRPr="002579C0" w:rsidRDefault="002579C0" w:rsidP="002579C0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Multiplication and division</w:t>
            </w:r>
            <w:r w:rsidRPr="002579C0">
              <w:rPr>
                <w:rFonts w:eastAsia="Times New Roman" w:cs="Times New Roman"/>
                <w:sz w:val="20"/>
                <w:szCs w:val="20"/>
              </w:rPr>
              <w:t xml:space="preserve"> 4 digit numbers using a written method</w:t>
            </w:r>
            <w:r w:rsidR="0002233A">
              <w:rPr>
                <w:noProof/>
                <w:lang w:eastAsia="en-GB"/>
              </w:rPr>
              <w:t xml:space="preserve"> </w:t>
            </w:r>
          </w:p>
          <w:p w14:paraId="09B44ACB" w14:textId="77777777" w:rsidR="002579C0" w:rsidRPr="002579C0" w:rsidRDefault="002579C0" w:rsidP="002579C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579C0">
              <w:rPr>
                <w:rFonts w:eastAsia="Times New Roman" w:cs="Times New Roman"/>
                <w:b/>
                <w:sz w:val="20"/>
                <w:szCs w:val="20"/>
              </w:rPr>
              <w:t>Through daily arithmetic sessions, we will be focusing on:</w:t>
            </w:r>
          </w:p>
          <w:p w14:paraId="64A5F48F" w14:textId="77777777" w:rsidR="002579C0" w:rsidRPr="002579C0" w:rsidRDefault="002579C0" w:rsidP="002579C0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2579C0">
              <w:rPr>
                <w:rFonts w:eastAsia="Times New Roman" w:cs="Times New Roman"/>
                <w:sz w:val="20"/>
                <w:szCs w:val="20"/>
              </w:rPr>
              <w:t xml:space="preserve">Using written methods for the 4 calculations (+ - x </w:t>
            </w:r>
            <w:r w:rsidRPr="002579C0">
              <w:rPr>
                <w:rFonts w:eastAsia="Times New Roman" w:cs="Calibri"/>
                <w:sz w:val="20"/>
                <w:szCs w:val="20"/>
              </w:rPr>
              <w:t>÷</w:t>
            </w:r>
            <w:r w:rsidRPr="002579C0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4DA3EF3C" w14:textId="77777777" w:rsidR="002579C0" w:rsidRPr="002579C0" w:rsidRDefault="002579C0" w:rsidP="002579C0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2579C0">
              <w:rPr>
                <w:rFonts w:eastAsia="Times New Roman" w:cs="Times New Roman"/>
                <w:sz w:val="20"/>
                <w:szCs w:val="20"/>
              </w:rPr>
              <w:t>Fractions (adding and subtracting, fractions of a number)</w:t>
            </w:r>
          </w:p>
          <w:p w14:paraId="251DB01C" w14:textId="77777777" w:rsidR="002579C0" w:rsidRPr="002579C0" w:rsidRDefault="002579C0" w:rsidP="002579C0">
            <w:pPr>
              <w:numPr>
                <w:ilvl w:val="0"/>
                <w:numId w:val="36"/>
              </w:numPr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2579C0">
              <w:rPr>
                <w:rFonts w:eastAsia="Times New Roman" w:cs="Times New Roman"/>
                <w:sz w:val="20"/>
                <w:szCs w:val="20"/>
              </w:rPr>
              <w:t>Working with decimal numbers.</w:t>
            </w:r>
          </w:p>
          <w:p w14:paraId="39955F7F" w14:textId="7EF9D771" w:rsidR="00313298" w:rsidRPr="009A69D4" w:rsidRDefault="002579C0" w:rsidP="002579C0">
            <w:pPr>
              <w:pStyle w:val="ListParagraph"/>
              <w:ind w:left="63"/>
              <w:rPr>
                <w:rFonts w:asciiTheme="majorHAnsi" w:hAnsiTheme="majorHAnsi"/>
                <w:sz w:val="20"/>
                <w:szCs w:val="20"/>
              </w:rPr>
            </w:pPr>
            <w:r w:rsidRPr="002579C0">
              <w:rPr>
                <w:rFonts w:eastAsia="Times New Roman" w:cs="Times New Roman"/>
                <w:b/>
                <w:sz w:val="20"/>
                <w:szCs w:val="20"/>
              </w:rPr>
              <w:t>We will also be learning our times tables in daily sessions, and appreciate your support in helping to learn these at home too.</w:t>
            </w:r>
          </w:p>
        </w:tc>
        <w:tc>
          <w:tcPr>
            <w:tcW w:w="5218" w:type="dxa"/>
            <w:shd w:val="clear" w:color="auto" w:fill="BDD6EE" w:themeFill="accent1" w:themeFillTint="66"/>
          </w:tcPr>
          <w:p w14:paraId="05DCF7F6" w14:textId="77777777" w:rsidR="00BF1F36" w:rsidRDefault="00BF1F36" w:rsidP="00BF1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half term, we will be focusing on electricity</w:t>
            </w:r>
          </w:p>
          <w:p w14:paraId="09214C25" w14:textId="77777777" w:rsidR="00BF1F36" w:rsidRDefault="00BF1F36" w:rsidP="00BF1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this topic, we will:</w:t>
            </w:r>
          </w:p>
          <w:p w14:paraId="5D72EE9F" w14:textId="77777777" w:rsidR="00BF1F36" w:rsidRPr="001D68BA" w:rsidRDefault="00BF1F36" w:rsidP="00BF1F3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68BA">
              <w:rPr>
                <w:sz w:val="20"/>
                <w:szCs w:val="20"/>
              </w:rPr>
              <w:t>Identify appliances which run on electricity</w:t>
            </w:r>
          </w:p>
          <w:p w14:paraId="1D393908" w14:textId="77777777" w:rsidR="00BF1F36" w:rsidRPr="001D68BA" w:rsidRDefault="00BF1F36" w:rsidP="00BF1F3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68BA">
              <w:rPr>
                <w:sz w:val="20"/>
                <w:szCs w:val="20"/>
              </w:rPr>
              <w:t>Construct simple circuits and identify the key parts</w:t>
            </w:r>
          </w:p>
          <w:p w14:paraId="374DB7A1" w14:textId="77777777" w:rsidR="00BF1F36" w:rsidRPr="001D68BA" w:rsidRDefault="00BF1F36" w:rsidP="00BF1F3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68BA">
              <w:rPr>
                <w:sz w:val="20"/>
                <w:szCs w:val="20"/>
              </w:rPr>
              <w:t>Test whether or not a bulb will light on a complete/incomplete loop</w:t>
            </w:r>
          </w:p>
          <w:p w14:paraId="3B8A7F85" w14:textId="77777777" w:rsidR="00BF1F36" w:rsidRPr="001D68BA" w:rsidRDefault="00BF1F36" w:rsidP="00BF1F3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68BA">
              <w:rPr>
                <w:sz w:val="20"/>
                <w:szCs w:val="20"/>
              </w:rPr>
              <w:t>Recognise that a sw</w:t>
            </w:r>
            <w:r>
              <w:rPr>
                <w:sz w:val="20"/>
                <w:szCs w:val="20"/>
              </w:rPr>
              <w:t>itch opens and closes a circuit</w:t>
            </w:r>
          </w:p>
          <w:p w14:paraId="4B4AD799" w14:textId="74FEA313" w:rsidR="00BF1F36" w:rsidRDefault="00BF1F36" w:rsidP="00BF1F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 experiments and investigations, we will:</w:t>
            </w:r>
          </w:p>
          <w:p w14:paraId="113DF0F6" w14:textId="0D739873" w:rsidR="00BF1F36" w:rsidRPr="008B325A" w:rsidRDefault="00BF1F36" w:rsidP="00BF1F3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9EAB47C" wp14:editId="3DBA85AD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139179</wp:posOffset>
                  </wp:positionV>
                  <wp:extent cx="1405255" cy="752475"/>
                  <wp:effectExtent l="0" t="0" r="4445" b="9525"/>
                  <wp:wrapTight wrapText="bothSides">
                    <wp:wrapPolygon edited="0">
                      <wp:start x="0" y="0"/>
                      <wp:lineTo x="0" y="21327"/>
                      <wp:lineTo x="21376" y="21327"/>
                      <wp:lineTo x="21376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325A">
              <w:rPr>
                <w:sz w:val="20"/>
                <w:szCs w:val="20"/>
              </w:rPr>
              <w:t>Pose</w:t>
            </w:r>
            <w:r>
              <w:rPr>
                <w:sz w:val="20"/>
                <w:szCs w:val="20"/>
              </w:rPr>
              <w:t xml:space="preserve"> questions and make predictions</w:t>
            </w:r>
          </w:p>
          <w:p w14:paraId="3B291061" w14:textId="0406A1A3" w:rsidR="00BF1F36" w:rsidRDefault="00BF1F36" w:rsidP="00BF1F3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B325A">
              <w:rPr>
                <w:sz w:val="20"/>
                <w:szCs w:val="20"/>
              </w:rPr>
              <w:t xml:space="preserve">Record and present results </w:t>
            </w:r>
          </w:p>
          <w:p w14:paraId="2E386341" w14:textId="316638B3" w:rsidR="00313298" w:rsidRPr="00BF1F36" w:rsidRDefault="00BF1F36" w:rsidP="00BF1F3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</w:tc>
      </w:tr>
      <w:tr w:rsidR="0002233A" w14:paraId="10526F8B" w14:textId="77777777" w:rsidTr="0002233A">
        <w:trPr>
          <w:trHeight w:val="164"/>
        </w:trPr>
        <w:tc>
          <w:tcPr>
            <w:tcW w:w="5215" w:type="dxa"/>
            <w:shd w:val="clear" w:color="auto" w:fill="2E74B5" w:themeFill="accent1" w:themeFillShade="BF"/>
          </w:tcPr>
          <w:p w14:paraId="13ACBA3D" w14:textId="54228CB7" w:rsidR="00360B9D" w:rsidRPr="003445F4" w:rsidRDefault="00313298" w:rsidP="009A279B">
            <w:pPr>
              <w:jc w:val="center"/>
              <w:rPr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SMSC &amp; British Values</w:t>
            </w:r>
          </w:p>
        </w:tc>
        <w:tc>
          <w:tcPr>
            <w:tcW w:w="5218" w:type="dxa"/>
            <w:gridSpan w:val="2"/>
            <w:shd w:val="clear" w:color="auto" w:fill="2E74B5" w:themeFill="accent1" w:themeFillShade="BF"/>
          </w:tcPr>
          <w:p w14:paraId="647181D6" w14:textId="77777777" w:rsidR="00360B9D" w:rsidRPr="003445F4" w:rsidRDefault="00360B9D" w:rsidP="00457FD3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 xml:space="preserve">PSHE </w:t>
            </w:r>
          </w:p>
        </w:tc>
        <w:tc>
          <w:tcPr>
            <w:tcW w:w="5218" w:type="dxa"/>
            <w:shd w:val="clear" w:color="auto" w:fill="2E74B5" w:themeFill="accent1" w:themeFillShade="BF"/>
          </w:tcPr>
          <w:p w14:paraId="718EDA1D" w14:textId="1D2F382E" w:rsidR="00360B9D" w:rsidRPr="003445F4" w:rsidRDefault="00313298" w:rsidP="009A279B">
            <w:pPr>
              <w:jc w:val="center"/>
              <w:rPr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Creative</w:t>
            </w:r>
          </w:p>
        </w:tc>
      </w:tr>
      <w:tr w:rsidR="0002233A" w14:paraId="382132D0" w14:textId="77777777" w:rsidTr="0002233A">
        <w:trPr>
          <w:trHeight w:val="1310"/>
        </w:trPr>
        <w:tc>
          <w:tcPr>
            <w:tcW w:w="5215" w:type="dxa"/>
            <w:shd w:val="clear" w:color="auto" w:fill="BDD6EE" w:themeFill="accent1" w:themeFillTint="66"/>
          </w:tcPr>
          <w:p w14:paraId="2898FF50" w14:textId="77777777" w:rsidR="00313298" w:rsidRPr="00576FF8" w:rsidRDefault="00313298" w:rsidP="0031329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Spiritual: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Experiencing and respecting other beliefs</w:t>
            </w: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14:paraId="10875989" w14:textId="77777777" w:rsidR="00313298" w:rsidRPr="00576FF8" w:rsidRDefault="00313298" w:rsidP="0031329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Moral: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Knowing the difference between right and wrong.</w:t>
            </w:r>
          </w:p>
          <w:p w14:paraId="33829C76" w14:textId="77777777" w:rsidR="00313298" w:rsidRPr="00576FF8" w:rsidRDefault="00313298" w:rsidP="0031329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Social: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 xml:space="preserve"> Developing leadership, cooperation and teamwork.</w:t>
            </w:r>
          </w:p>
          <w:p w14:paraId="34B91D7B" w14:textId="77777777" w:rsidR="00313298" w:rsidRPr="00576FF8" w:rsidRDefault="00313298" w:rsidP="0031329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Cultural: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Appreciating other cultures and what they offer.</w:t>
            </w:r>
          </w:p>
          <w:p w14:paraId="3CACBD84" w14:textId="77777777" w:rsidR="00313298" w:rsidRPr="00576FF8" w:rsidRDefault="00313298" w:rsidP="0031329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Democracy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 xml:space="preserve">: Developing understanding of different opinions and our right to vote. </w:t>
            </w:r>
          </w:p>
          <w:p w14:paraId="458DD547" w14:textId="49EF55E2" w:rsidR="00AE3BB2" w:rsidRPr="00313298" w:rsidRDefault="00313298" w:rsidP="00313298">
            <w:pPr>
              <w:rPr>
                <w:b/>
                <w:sz w:val="18"/>
                <w:szCs w:val="20"/>
                <w:u w:val="single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One World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: Developing harmony between different cultural traditions</w:t>
            </w:r>
            <w:r w:rsidRPr="003445F4">
              <w:rPr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5218" w:type="dxa"/>
            <w:gridSpan w:val="2"/>
            <w:shd w:val="clear" w:color="auto" w:fill="BDD6EE" w:themeFill="accent1" w:themeFillTint="66"/>
          </w:tcPr>
          <w:p w14:paraId="62C90B10" w14:textId="77777777" w:rsidR="00456B88" w:rsidRDefault="005F53F9" w:rsidP="00456B88">
            <w:pPr>
              <w:rPr>
                <w:b/>
                <w:sz w:val="24"/>
                <w:szCs w:val="24"/>
                <w:u w:val="single"/>
              </w:rPr>
            </w:pPr>
            <w:r w:rsidRPr="00E42818">
              <w:rPr>
                <w:b/>
                <w:sz w:val="24"/>
                <w:szCs w:val="24"/>
                <w:u w:val="single"/>
              </w:rPr>
              <w:t xml:space="preserve">Jigsaw: </w:t>
            </w:r>
            <w:r w:rsidR="00AE3BB2">
              <w:rPr>
                <w:b/>
                <w:sz w:val="24"/>
                <w:szCs w:val="24"/>
                <w:u w:val="single"/>
              </w:rPr>
              <w:t xml:space="preserve"> </w:t>
            </w:r>
            <w:r w:rsidR="00456B88">
              <w:rPr>
                <w:b/>
                <w:sz w:val="24"/>
                <w:szCs w:val="24"/>
                <w:u w:val="single"/>
              </w:rPr>
              <w:t>Dreams and Goals</w:t>
            </w:r>
          </w:p>
          <w:p w14:paraId="55BA5C8C" w14:textId="77777777" w:rsidR="00456B88" w:rsidRPr="00CD03E2" w:rsidRDefault="00456B88" w:rsidP="00456B88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 w:rsidRPr="00CD03E2">
              <w:rPr>
                <w:sz w:val="16"/>
                <w:szCs w:val="16"/>
              </w:rPr>
              <w:t>Talk about a person who has faced difficult challenges and achieved success.</w:t>
            </w:r>
          </w:p>
          <w:p w14:paraId="697D4ABD" w14:textId="77777777" w:rsidR="00456B88" w:rsidRPr="00CD03E2" w:rsidRDefault="00456B88" w:rsidP="00456B8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03E2">
              <w:rPr>
                <w:sz w:val="16"/>
                <w:szCs w:val="16"/>
              </w:rPr>
              <w:t>Identify a dream/ambition that is important to me.</w:t>
            </w:r>
          </w:p>
          <w:p w14:paraId="6BEE1632" w14:textId="77777777" w:rsidR="00630C33" w:rsidRDefault="00456B88" w:rsidP="00447454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630C33">
              <w:rPr>
                <w:sz w:val="16"/>
                <w:szCs w:val="16"/>
              </w:rPr>
              <w:t>Working out the best ways to achieve a goal</w:t>
            </w:r>
          </w:p>
          <w:p w14:paraId="1F58EDC5" w14:textId="2E96D820" w:rsidR="00456B88" w:rsidRPr="00630C33" w:rsidRDefault="00456B88" w:rsidP="00447454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630C33">
              <w:rPr>
                <w:sz w:val="16"/>
                <w:szCs w:val="16"/>
              </w:rPr>
              <w:lastRenderedPageBreak/>
              <w:t>Recognise obstacles which might hinder achievements and identify steps to overcome them.</w:t>
            </w:r>
          </w:p>
          <w:p w14:paraId="2CBEDFB0" w14:textId="23B33592" w:rsidR="005F53F9" w:rsidRPr="00456B88" w:rsidRDefault="00456B88" w:rsidP="00456B8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456B88">
              <w:rPr>
                <w:sz w:val="16"/>
                <w:szCs w:val="16"/>
              </w:rPr>
              <w:t>Evaluate and identify how I can be better next time.</w:t>
            </w:r>
          </w:p>
        </w:tc>
        <w:tc>
          <w:tcPr>
            <w:tcW w:w="5218" w:type="dxa"/>
            <w:shd w:val="clear" w:color="auto" w:fill="BDD6EE" w:themeFill="accent1" w:themeFillTint="66"/>
          </w:tcPr>
          <w:p w14:paraId="292DAD6E" w14:textId="69603A33" w:rsidR="00DF50B9" w:rsidRDefault="00DF50B9" w:rsidP="00313298">
            <w:pPr>
              <w:rPr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lastRenderedPageBreak/>
              <w:t>This half term will see the children learning:</w:t>
            </w:r>
          </w:p>
          <w:p w14:paraId="17A283AA" w14:textId="07847B14" w:rsidR="00313298" w:rsidRDefault="00313298" w:rsidP="00313298">
            <w:pPr>
              <w:rPr>
                <w:noProof/>
                <w:sz w:val="20"/>
                <w:szCs w:val="20"/>
                <w:lang w:eastAsia="en-GB"/>
              </w:rPr>
            </w:pPr>
            <w:r w:rsidRPr="00C8535F">
              <w:rPr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  <w:r>
              <w:rPr>
                <w:noProof/>
                <w:sz w:val="20"/>
                <w:szCs w:val="20"/>
                <w:lang w:eastAsia="en-GB"/>
              </w:rPr>
              <w:t>-</w:t>
            </w:r>
            <w:r w:rsidR="00C8535F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5964CA">
              <w:rPr>
                <w:noProof/>
                <w:sz w:val="20"/>
                <w:szCs w:val="20"/>
                <w:lang w:eastAsia="en-GB"/>
              </w:rPr>
              <w:t>Pupils will be creating portraits of famous musicians.</w:t>
            </w:r>
          </w:p>
          <w:p w14:paraId="31983B21" w14:textId="3F19A7D3" w:rsidR="0091079D" w:rsidRPr="00313298" w:rsidRDefault="00313298" w:rsidP="005964CA">
            <w:pPr>
              <w:rPr>
                <w:noProof/>
                <w:sz w:val="20"/>
                <w:szCs w:val="20"/>
                <w:lang w:eastAsia="en-GB"/>
              </w:rPr>
            </w:pPr>
            <w:r w:rsidRPr="00C8535F">
              <w:rPr>
                <w:b/>
                <w:noProof/>
                <w:sz w:val="20"/>
                <w:szCs w:val="20"/>
                <w:u w:val="single"/>
                <w:lang w:eastAsia="en-GB"/>
              </w:rPr>
              <w:t>MUSIC</w:t>
            </w:r>
            <w:r>
              <w:rPr>
                <w:noProof/>
                <w:sz w:val="20"/>
                <w:szCs w:val="20"/>
                <w:lang w:eastAsia="en-GB"/>
              </w:rPr>
              <w:t>-</w:t>
            </w:r>
            <w:r w:rsidR="00C8535F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5964CA">
              <w:rPr>
                <w:sz w:val="20"/>
              </w:rPr>
              <w:t xml:space="preserve">The pupils have an exciting opportunity to learn to play the steel drums with Mr </w:t>
            </w:r>
            <w:proofErr w:type="spellStart"/>
            <w:r w:rsidR="005964CA">
              <w:rPr>
                <w:sz w:val="20"/>
              </w:rPr>
              <w:t>Beedie</w:t>
            </w:r>
            <w:proofErr w:type="spellEnd"/>
            <w:r w:rsidR="005964CA">
              <w:rPr>
                <w:sz w:val="20"/>
              </w:rPr>
              <w:t>.</w:t>
            </w:r>
            <w:r w:rsidR="0002233A" w:rsidRPr="0002233A">
              <w:rPr>
                <w:sz w:val="20"/>
              </w:rPr>
              <w:t xml:space="preserve"> </w:t>
            </w:r>
            <w:r w:rsidR="005964CA">
              <w:rPr>
                <w:sz w:val="20"/>
              </w:rPr>
              <w:br/>
            </w:r>
            <w:bookmarkStart w:id="0" w:name="_GoBack"/>
            <w:bookmarkEnd w:id="0"/>
            <w:r w:rsidRPr="00C8535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DT </w:t>
            </w:r>
            <w:r w:rsidR="00C8535F">
              <w:rPr>
                <w:noProof/>
                <w:sz w:val="20"/>
                <w:szCs w:val="20"/>
                <w:lang w:eastAsia="en-GB"/>
              </w:rPr>
              <w:t>–</w:t>
            </w:r>
            <w:r w:rsidR="00DF50B9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5964CA">
              <w:rPr>
                <w:noProof/>
                <w:sz w:val="20"/>
                <w:szCs w:val="20"/>
                <w:lang w:eastAsia="en-GB"/>
              </w:rPr>
              <w:t xml:space="preserve">With Miss Jordan, we will be exploring wearable </w:t>
            </w:r>
            <w:r w:rsidR="005964CA">
              <w:rPr>
                <w:noProof/>
                <w:sz w:val="20"/>
                <w:szCs w:val="20"/>
                <w:lang w:eastAsia="en-GB"/>
              </w:rPr>
              <w:lastRenderedPageBreak/>
              <w:t>technology and we will be cooking energy bars/rock cakes with Mrs Turner and Mr Broadbent.</w:t>
            </w:r>
          </w:p>
        </w:tc>
      </w:tr>
      <w:tr w:rsidR="0002233A" w14:paraId="60B03F8E" w14:textId="77777777" w:rsidTr="0002233A">
        <w:trPr>
          <w:trHeight w:val="706"/>
        </w:trPr>
        <w:tc>
          <w:tcPr>
            <w:tcW w:w="782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EC3200" w14:textId="4B489AC9" w:rsidR="00BA2EC1" w:rsidRDefault="00BA2EC1" w:rsidP="000A4D3D">
            <w:pPr>
              <w:jc w:val="center"/>
              <w:rPr>
                <w:b/>
                <w:noProof/>
                <w:sz w:val="24"/>
                <w:szCs w:val="20"/>
                <w:lang w:eastAsia="en-GB"/>
              </w:rPr>
            </w:pPr>
            <w:r w:rsidRPr="000A4D3D">
              <w:rPr>
                <w:b/>
                <w:noProof/>
                <w:sz w:val="24"/>
                <w:szCs w:val="20"/>
                <w:lang w:eastAsia="en-GB"/>
              </w:rPr>
              <w:lastRenderedPageBreak/>
              <w:t>Dates for your diary:</w:t>
            </w:r>
          </w:p>
          <w:p w14:paraId="73E0A31B" w14:textId="77777777" w:rsidR="00794337" w:rsidRDefault="00A86535" w:rsidP="007943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06.01.20: Inset Day</w:t>
            </w:r>
          </w:p>
          <w:p w14:paraId="254712E7" w14:textId="3AA78BE3" w:rsidR="00EF3EF0" w:rsidRPr="0002233A" w:rsidRDefault="007C567A" w:rsidP="005964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07.01.20: </w:t>
            </w:r>
            <w:r w:rsidR="00794337">
              <w:rPr>
                <w:b/>
                <w:sz w:val="16"/>
              </w:rPr>
              <w:t>Science Day</w:t>
            </w:r>
            <w:r w:rsidR="00794337">
              <w:rPr>
                <w:b/>
                <w:sz w:val="16"/>
              </w:rPr>
              <w:br/>
              <w:t>10.01.20: Swimming Group 2 session 1</w:t>
            </w:r>
            <w:r w:rsidR="00794337">
              <w:rPr>
                <w:b/>
                <w:sz w:val="16"/>
              </w:rPr>
              <w:br/>
              <w:t>16.</w:t>
            </w:r>
            <w:r w:rsidR="005964CA">
              <w:rPr>
                <w:b/>
                <w:sz w:val="16"/>
              </w:rPr>
              <w:t>01.20: Rock band performance 6:15</w:t>
            </w:r>
            <w:r w:rsidR="00794337">
              <w:rPr>
                <w:b/>
                <w:sz w:val="16"/>
              </w:rPr>
              <w:t>-7:00 (letter to follow)</w:t>
            </w:r>
            <w:r w:rsidR="00794337">
              <w:rPr>
                <w:b/>
                <w:sz w:val="16"/>
              </w:rPr>
              <w:br/>
              <w:t>17</w:t>
            </w:r>
            <w:r w:rsidR="00794337">
              <w:rPr>
                <w:b/>
                <w:sz w:val="16"/>
              </w:rPr>
              <w:t>.0</w:t>
            </w:r>
            <w:r w:rsidR="00794337">
              <w:rPr>
                <w:b/>
                <w:sz w:val="16"/>
              </w:rPr>
              <w:t>1.20: Swimming Group 2 session 2</w:t>
            </w:r>
          </w:p>
        </w:tc>
        <w:tc>
          <w:tcPr>
            <w:tcW w:w="782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ACE6C9" w14:textId="77777777" w:rsidR="00BA2EC1" w:rsidRPr="000A4D3D" w:rsidRDefault="00BA2EC1" w:rsidP="000A4D3D">
            <w:pPr>
              <w:jc w:val="center"/>
              <w:rPr>
                <w:b/>
                <w:noProof/>
                <w:sz w:val="24"/>
                <w:szCs w:val="20"/>
                <w:lang w:eastAsia="en-GB"/>
              </w:rPr>
            </w:pPr>
            <w:r w:rsidRPr="000A4D3D">
              <w:rPr>
                <w:b/>
                <w:noProof/>
                <w:sz w:val="24"/>
                <w:szCs w:val="20"/>
                <w:lang w:eastAsia="en-GB"/>
              </w:rPr>
              <w:t>Dates for your diary:</w:t>
            </w:r>
          </w:p>
          <w:p w14:paraId="31E00B60" w14:textId="758D5EF6" w:rsidR="00A86535" w:rsidRDefault="00794337" w:rsidP="007943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1.20: Swimming Group 2 session 3</w:t>
            </w:r>
            <w:r>
              <w:rPr>
                <w:b/>
                <w:sz w:val="16"/>
              </w:rPr>
              <w:br/>
              <w:t>31</w:t>
            </w:r>
            <w:r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1.20: Swimming Group 2 session 4</w:t>
            </w:r>
          </w:p>
          <w:p w14:paraId="4B80F94E" w14:textId="4EE9BC5E" w:rsidR="00794337" w:rsidRDefault="00794337" w:rsidP="007943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  <w:r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2.20: Swimming Group 2 session 5</w:t>
            </w:r>
          </w:p>
          <w:p w14:paraId="2E1E6FB5" w14:textId="4862CE64" w:rsidR="005E7C10" w:rsidRPr="007D3B28" w:rsidRDefault="00794337" w:rsidP="00794337">
            <w:pPr>
              <w:jc w:val="center"/>
              <w:rPr>
                <w:rFonts w:ascii="XCCW Joined 10a" w:hAnsi="XCCW Joined 10a"/>
                <w:color w:val="000000" w:themeColor="text1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>.0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.20: </w:t>
            </w:r>
            <w:r>
              <w:rPr>
                <w:b/>
                <w:sz w:val="16"/>
              </w:rPr>
              <w:t>Finish for half term</w:t>
            </w:r>
          </w:p>
        </w:tc>
      </w:tr>
    </w:tbl>
    <w:p w14:paraId="64830B64" w14:textId="213E6C68" w:rsidR="00F6346B" w:rsidRDefault="00F6346B" w:rsidP="00F6346B">
      <w:pPr>
        <w:rPr>
          <w:rFonts w:ascii="Agency FB" w:hAnsi="Agency FB"/>
          <w:b/>
          <w:sz w:val="2"/>
          <w:u w:val="single"/>
        </w:rPr>
      </w:pPr>
    </w:p>
    <w:p w14:paraId="1E264816" w14:textId="1C1D3D3B" w:rsidR="00B41F3F" w:rsidRPr="0040740F" w:rsidRDefault="00B41F3F" w:rsidP="00F6346B">
      <w:pPr>
        <w:rPr>
          <w:rFonts w:ascii="Agency FB" w:hAnsi="Agency FB"/>
          <w:b/>
          <w:sz w:val="2"/>
          <w:u w:val="single"/>
        </w:rPr>
      </w:pPr>
    </w:p>
    <w:sectPr w:rsidR="00B41F3F" w:rsidRPr="0040740F" w:rsidSect="003445F4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67"/>
    <w:multiLevelType w:val="hybridMultilevel"/>
    <w:tmpl w:val="C9DA4C32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056052DD"/>
    <w:multiLevelType w:val="hybridMultilevel"/>
    <w:tmpl w:val="6D04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76C"/>
    <w:multiLevelType w:val="hybridMultilevel"/>
    <w:tmpl w:val="D88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741"/>
    <w:multiLevelType w:val="hybridMultilevel"/>
    <w:tmpl w:val="CFEA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023"/>
    <w:multiLevelType w:val="hybridMultilevel"/>
    <w:tmpl w:val="150C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458"/>
    <w:multiLevelType w:val="hybridMultilevel"/>
    <w:tmpl w:val="5C2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868"/>
    <w:multiLevelType w:val="hybridMultilevel"/>
    <w:tmpl w:val="C176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2EB"/>
    <w:multiLevelType w:val="hybridMultilevel"/>
    <w:tmpl w:val="86F01808"/>
    <w:lvl w:ilvl="0" w:tplc="3E66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487D"/>
    <w:multiLevelType w:val="hybridMultilevel"/>
    <w:tmpl w:val="A35A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787E"/>
    <w:multiLevelType w:val="hybridMultilevel"/>
    <w:tmpl w:val="7B4C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E2710"/>
    <w:multiLevelType w:val="hybridMultilevel"/>
    <w:tmpl w:val="945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6E04"/>
    <w:multiLevelType w:val="hybridMultilevel"/>
    <w:tmpl w:val="D68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7AD5"/>
    <w:multiLevelType w:val="hybridMultilevel"/>
    <w:tmpl w:val="24EC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3DE8"/>
    <w:multiLevelType w:val="hybridMultilevel"/>
    <w:tmpl w:val="58A0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110"/>
    <w:multiLevelType w:val="hybridMultilevel"/>
    <w:tmpl w:val="1D0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3398"/>
    <w:multiLevelType w:val="hybridMultilevel"/>
    <w:tmpl w:val="1D5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CB4"/>
    <w:multiLevelType w:val="hybridMultilevel"/>
    <w:tmpl w:val="1ABA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55FE"/>
    <w:multiLevelType w:val="hybridMultilevel"/>
    <w:tmpl w:val="94D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85B"/>
    <w:multiLevelType w:val="hybridMultilevel"/>
    <w:tmpl w:val="2E16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E33A8"/>
    <w:multiLevelType w:val="hybridMultilevel"/>
    <w:tmpl w:val="EB4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835"/>
    <w:multiLevelType w:val="hybridMultilevel"/>
    <w:tmpl w:val="BA4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FC2"/>
    <w:multiLevelType w:val="hybridMultilevel"/>
    <w:tmpl w:val="B220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48F1"/>
    <w:multiLevelType w:val="hybridMultilevel"/>
    <w:tmpl w:val="F67A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E004A"/>
    <w:multiLevelType w:val="hybridMultilevel"/>
    <w:tmpl w:val="F2621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57CA5"/>
    <w:multiLevelType w:val="hybridMultilevel"/>
    <w:tmpl w:val="2916A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E11E7"/>
    <w:multiLevelType w:val="hybridMultilevel"/>
    <w:tmpl w:val="097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D0B76"/>
    <w:multiLevelType w:val="hybridMultilevel"/>
    <w:tmpl w:val="B2A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44495"/>
    <w:multiLevelType w:val="hybridMultilevel"/>
    <w:tmpl w:val="88B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E6066"/>
    <w:multiLevelType w:val="hybridMultilevel"/>
    <w:tmpl w:val="CFD4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E023C"/>
    <w:multiLevelType w:val="hybridMultilevel"/>
    <w:tmpl w:val="D27A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7B24"/>
    <w:multiLevelType w:val="hybridMultilevel"/>
    <w:tmpl w:val="D6F4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22999"/>
    <w:multiLevelType w:val="hybridMultilevel"/>
    <w:tmpl w:val="D67C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54323"/>
    <w:multiLevelType w:val="hybridMultilevel"/>
    <w:tmpl w:val="CF0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C5FA8"/>
    <w:multiLevelType w:val="hybridMultilevel"/>
    <w:tmpl w:val="DE00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179A"/>
    <w:multiLevelType w:val="hybridMultilevel"/>
    <w:tmpl w:val="445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989"/>
    <w:multiLevelType w:val="hybridMultilevel"/>
    <w:tmpl w:val="1948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9"/>
  </w:num>
  <w:num w:numId="5">
    <w:abstractNumId w:val="18"/>
  </w:num>
  <w:num w:numId="6">
    <w:abstractNumId w:val="26"/>
  </w:num>
  <w:num w:numId="7">
    <w:abstractNumId w:val="7"/>
  </w:num>
  <w:num w:numId="8">
    <w:abstractNumId w:val="17"/>
  </w:num>
  <w:num w:numId="9">
    <w:abstractNumId w:val="19"/>
  </w:num>
  <w:num w:numId="10">
    <w:abstractNumId w:val="23"/>
  </w:num>
  <w:num w:numId="11">
    <w:abstractNumId w:val="35"/>
  </w:num>
  <w:num w:numId="12">
    <w:abstractNumId w:val="24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25"/>
  </w:num>
  <w:num w:numId="21">
    <w:abstractNumId w:val="2"/>
  </w:num>
  <w:num w:numId="22">
    <w:abstractNumId w:val="30"/>
  </w:num>
  <w:num w:numId="23">
    <w:abstractNumId w:val="12"/>
  </w:num>
  <w:num w:numId="24">
    <w:abstractNumId w:val="34"/>
  </w:num>
  <w:num w:numId="25">
    <w:abstractNumId w:val="6"/>
  </w:num>
  <w:num w:numId="26">
    <w:abstractNumId w:val="31"/>
  </w:num>
  <w:num w:numId="27">
    <w:abstractNumId w:val="32"/>
  </w:num>
  <w:num w:numId="28">
    <w:abstractNumId w:val="8"/>
  </w:num>
  <w:num w:numId="29">
    <w:abstractNumId w:val="10"/>
  </w:num>
  <w:num w:numId="30">
    <w:abstractNumId w:val="27"/>
  </w:num>
  <w:num w:numId="31">
    <w:abstractNumId w:val="13"/>
  </w:num>
  <w:num w:numId="32">
    <w:abstractNumId w:val="33"/>
  </w:num>
  <w:num w:numId="33">
    <w:abstractNumId w:val="28"/>
  </w:num>
  <w:num w:numId="34">
    <w:abstractNumId w:val="22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B"/>
    <w:rsid w:val="0002233A"/>
    <w:rsid w:val="00066371"/>
    <w:rsid w:val="00074DF4"/>
    <w:rsid w:val="0009187E"/>
    <w:rsid w:val="000A4D3D"/>
    <w:rsid w:val="000F4DB0"/>
    <w:rsid w:val="00105521"/>
    <w:rsid w:val="00111E4B"/>
    <w:rsid w:val="00122AB6"/>
    <w:rsid w:val="00123CA0"/>
    <w:rsid w:val="00173EE3"/>
    <w:rsid w:val="001A375D"/>
    <w:rsid w:val="0022665C"/>
    <w:rsid w:val="00226742"/>
    <w:rsid w:val="002579C0"/>
    <w:rsid w:val="00285435"/>
    <w:rsid w:val="002C35EB"/>
    <w:rsid w:val="003044AE"/>
    <w:rsid w:val="00305203"/>
    <w:rsid w:val="00313298"/>
    <w:rsid w:val="00325B0C"/>
    <w:rsid w:val="00327D2C"/>
    <w:rsid w:val="003445F4"/>
    <w:rsid w:val="00355B1F"/>
    <w:rsid w:val="00360B9D"/>
    <w:rsid w:val="00363B80"/>
    <w:rsid w:val="003B066B"/>
    <w:rsid w:val="0040740F"/>
    <w:rsid w:val="00450239"/>
    <w:rsid w:val="00456B88"/>
    <w:rsid w:val="00457FD3"/>
    <w:rsid w:val="00467658"/>
    <w:rsid w:val="00476EBB"/>
    <w:rsid w:val="004C3DCC"/>
    <w:rsid w:val="004C508A"/>
    <w:rsid w:val="004F177F"/>
    <w:rsid w:val="004F2D11"/>
    <w:rsid w:val="004F55EA"/>
    <w:rsid w:val="00576FF8"/>
    <w:rsid w:val="005922EE"/>
    <w:rsid w:val="00596029"/>
    <w:rsid w:val="005964CA"/>
    <w:rsid w:val="005C6829"/>
    <w:rsid w:val="005E7C10"/>
    <w:rsid w:val="005F53F9"/>
    <w:rsid w:val="00621072"/>
    <w:rsid w:val="00630C33"/>
    <w:rsid w:val="006617B8"/>
    <w:rsid w:val="00671616"/>
    <w:rsid w:val="00693755"/>
    <w:rsid w:val="006F0548"/>
    <w:rsid w:val="00700884"/>
    <w:rsid w:val="00703864"/>
    <w:rsid w:val="0071526C"/>
    <w:rsid w:val="00791463"/>
    <w:rsid w:val="00794337"/>
    <w:rsid w:val="007C567A"/>
    <w:rsid w:val="007D3B28"/>
    <w:rsid w:val="007D3BEE"/>
    <w:rsid w:val="008D4847"/>
    <w:rsid w:val="008F13E8"/>
    <w:rsid w:val="00902EAD"/>
    <w:rsid w:val="0091079D"/>
    <w:rsid w:val="009565C9"/>
    <w:rsid w:val="009A279B"/>
    <w:rsid w:val="009A69D4"/>
    <w:rsid w:val="009C322D"/>
    <w:rsid w:val="009D2582"/>
    <w:rsid w:val="009E4296"/>
    <w:rsid w:val="00A07477"/>
    <w:rsid w:val="00A71C08"/>
    <w:rsid w:val="00A8034F"/>
    <w:rsid w:val="00A86535"/>
    <w:rsid w:val="00AE3BB2"/>
    <w:rsid w:val="00B20A0F"/>
    <w:rsid w:val="00B27011"/>
    <w:rsid w:val="00B41F3F"/>
    <w:rsid w:val="00B45D91"/>
    <w:rsid w:val="00B67247"/>
    <w:rsid w:val="00BA2EC1"/>
    <w:rsid w:val="00BF1F36"/>
    <w:rsid w:val="00C63D27"/>
    <w:rsid w:val="00C84B99"/>
    <w:rsid w:val="00C8535F"/>
    <w:rsid w:val="00C8585F"/>
    <w:rsid w:val="00C94784"/>
    <w:rsid w:val="00CA6348"/>
    <w:rsid w:val="00CD6218"/>
    <w:rsid w:val="00DC16CA"/>
    <w:rsid w:val="00DF2BCC"/>
    <w:rsid w:val="00DF50B9"/>
    <w:rsid w:val="00E418A5"/>
    <w:rsid w:val="00E42818"/>
    <w:rsid w:val="00E91761"/>
    <w:rsid w:val="00EB6DF6"/>
    <w:rsid w:val="00EF3EF0"/>
    <w:rsid w:val="00F1090C"/>
    <w:rsid w:val="00F378FA"/>
    <w:rsid w:val="00F445B6"/>
    <w:rsid w:val="00F6346B"/>
    <w:rsid w:val="00F67520"/>
    <w:rsid w:val="00F7232C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9F6E"/>
  <w15:chartTrackingRefBased/>
  <w15:docId w15:val="{0BD57662-72DA-4BB0-A10C-7321CCD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80"/>
    <w:pPr>
      <w:ind w:left="720"/>
      <w:contextualSpacing/>
    </w:pPr>
  </w:style>
  <w:style w:type="paragraph" w:styleId="NoSpacing">
    <w:name w:val="No Spacing"/>
    <w:uiPriority w:val="1"/>
    <w:qFormat/>
    <w:rsid w:val="00363B80"/>
    <w:pPr>
      <w:spacing w:after="0" w:line="240" w:lineRule="auto"/>
    </w:pPr>
  </w:style>
  <w:style w:type="paragraph" w:customStyle="1" w:styleId="Default">
    <w:name w:val="Default"/>
    <w:rsid w:val="00457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Tharme</dc:creator>
  <cp:keywords/>
  <dc:description/>
  <cp:lastModifiedBy>Emma Wilding</cp:lastModifiedBy>
  <cp:revision>2</cp:revision>
  <dcterms:created xsi:type="dcterms:W3CDTF">2019-12-10T10:33:00Z</dcterms:created>
  <dcterms:modified xsi:type="dcterms:W3CDTF">2019-12-10T10:33:00Z</dcterms:modified>
</cp:coreProperties>
</file>